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E888D" w14:textId="77777777" w:rsidR="001E31E8" w:rsidRDefault="00997F14" w:rsidP="001E31E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1E31E8" w:rsidRPr="0043782E">
        <w:rPr>
          <w:rFonts w:ascii="Corbel" w:hAnsi="Corbel"/>
          <w:bCs/>
          <w:i/>
        </w:rPr>
        <w:t xml:space="preserve">Załącznik nr 1.5 do Zarządzenia Rektora UR  nr </w:t>
      </w:r>
      <w:r w:rsidR="001E31E8">
        <w:rPr>
          <w:rFonts w:ascii="Corbel" w:hAnsi="Corbel"/>
          <w:bCs/>
          <w:i/>
        </w:rPr>
        <w:t>7/2023</w:t>
      </w:r>
    </w:p>
    <w:p w14:paraId="1D1973FF" w14:textId="77777777" w:rsidR="001E31E8" w:rsidRPr="009C54AE" w:rsidRDefault="001E31E8" w:rsidP="001E31E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483D141" w14:textId="77777777" w:rsidR="001E31E8" w:rsidRPr="009C54AE" w:rsidRDefault="001E31E8" w:rsidP="001E31E8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7FFF9FB9" w14:textId="77777777" w:rsidR="001E31E8" w:rsidRDefault="001E31E8" w:rsidP="001E31E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C9F78D1" w14:textId="77777777" w:rsidR="001E31E8" w:rsidRDefault="001E31E8" w:rsidP="001E31E8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5CEAA019" w14:textId="5C75ADEF" w:rsidR="001E31E8" w:rsidRPr="00EA4832" w:rsidRDefault="001E31E8" w:rsidP="001E31E8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2023/2024 i 2024/2025</w:t>
      </w:r>
      <w:bookmarkStart w:id="0" w:name="_GoBack"/>
      <w:bookmarkEnd w:id="0"/>
    </w:p>
    <w:p w14:paraId="50272023" w14:textId="2B52BCDE" w:rsidR="0085747A" w:rsidRPr="009C54AE" w:rsidRDefault="0085747A" w:rsidP="001E31E8">
      <w:pPr>
        <w:spacing w:line="240" w:lineRule="auto"/>
        <w:rPr>
          <w:rFonts w:ascii="Corbel" w:hAnsi="Corbel"/>
          <w:sz w:val="24"/>
          <w:szCs w:val="24"/>
        </w:rPr>
      </w:pPr>
    </w:p>
    <w:p w14:paraId="0808C3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1CB33C6" w14:textId="77777777" w:rsidTr="7D2288C1">
        <w:tc>
          <w:tcPr>
            <w:tcW w:w="2694" w:type="dxa"/>
            <w:vAlign w:val="center"/>
          </w:tcPr>
          <w:p w14:paraId="533DBE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C24484" w14:textId="06687ECC" w:rsidR="0085747A" w:rsidRPr="009C54AE" w:rsidRDefault="0010717D" w:rsidP="7D2288C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D2288C1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0F54C1" w:rsidRPr="7D2288C1">
              <w:rPr>
                <w:rFonts w:ascii="Corbel" w:hAnsi="Corbel"/>
                <w:bCs/>
                <w:sz w:val="24"/>
                <w:szCs w:val="24"/>
              </w:rPr>
              <w:t xml:space="preserve"> zawodowa </w:t>
            </w:r>
          </w:p>
        </w:tc>
      </w:tr>
      <w:tr w:rsidR="0085747A" w:rsidRPr="009C54AE" w14:paraId="4E9C9CAD" w14:textId="77777777" w:rsidTr="7D2288C1">
        <w:tc>
          <w:tcPr>
            <w:tcW w:w="2694" w:type="dxa"/>
            <w:vAlign w:val="center"/>
          </w:tcPr>
          <w:p w14:paraId="1B8E19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6714FA" w14:textId="6B34D8DF" w:rsidR="0085747A" w:rsidRPr="009C54AE" w:rsidRDefault="00555F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5FEE">
              <w:rPr>
                <w:rFonts w:ascii="Corbel" w:hAnsi="Corbel"/>
                <w:b w:val="0"/>
                <w:sz w:val="24"/>
                <w:szCs w:val="24"/>
              </w:rPr>
              <w:t>ASO 13</w:t>
            </w:r>
          </w:p>
        </w:tc>
      </w:tr>
      <w:tr w:rsidR="0085747A" w:rsidRPr="009C54AE" w14:paraId="0790B09A" w14:textId="77777777" w:rsidTr="7D2288C1">
        <w:tc>
          <w:tcPr>
            <w:tcW w:w="2694" w:type="dxa"/>
            <w:vAlign w:val="center"/>
          </w:tcPr>
          <w:p w14:paraId="69337B3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0B4CDD" w14:textId="6F437EFF" w:rsidR="0085747A" w:rsidRPr="009C54AE" w:rsidRDefault="0010717D" w:rsidP="7D2288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D2288C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9A6972A" w14:textId="77777777" w:rsidTr="7D2288C1">
        <w:tc>
          <w:tcPr>
            <w:tcW w:w="2694" w:type="dxa"/>
            <w:vAlign w:val="center"/>
          </w:tcPr>
          <w:p w14:paraId="54D3B0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1C8852" w14:textId="7B921FBE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11EFCF8" w14:textId="77777777" w:rsidTr="7D2288C1">
        <w:tc>
          <w:tcPr>
            <w:tcW w:w="2694" w:type="dxa"/>
            <w:vAlign w:val="center"/>
          </w:tcPr>
          <w:p w14:paraId="67021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8BE72" w14:textId="68972521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FAA12C2" w14:textId="77777777" w:rsidTr="7D2288C1">
        <w:tc>
          <w:tcPr>
            <w:tcW w:w="2694" w:type="dxa"/>
            <w:vAlign w:val="center"/>
          </w:tcPr>
          <w:p w14:paraId="2CDBA2F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B4A7" w14:textId="1E33299D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CF557AF" w14:textId="77777777" w:rsidTr="7D2288C1">
        <w:tc>
          <w:tcPr>
            <w:tcW w:w="2694" w:type="dxa"/>
            <w:vAlign w:val="center"/>
          </w:tcPr>
          <w:p w14:paraId="5A9E56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3B50D" w14:textId="09AC6A73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EF1D92" w14:textId="77777777" w:rsidTr="7D2288C1">
        <w:tc>
          <w:tcPr>
            <w:tcW w:w="2694" w:type="dxa"/>
            <w:vAlign w:val="center"/>
          </w:tcPr>
          <w:p w14:paraId="6B31DB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09B9F" w14:textId="54D7B32B" w:rsidR="0085747A" w:rsidRPr="009C54AE" w:rsidRDefault="006649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F54C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78EBDB6" w14:textId="77777777" w:rsidTr="7D2288C1">
        <w:tc>
          <w:tcPr>
            <w:tcW w:w="2694" w:type="dxa"/>
            <w:vAlign w:val="center"/>
          </w:tcPr>
          <w:p w14:paraId="3B4E3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E5738D" w14:textId="5337483A" w:rsidR="0085747A" w:rsidRPr="009C54AE" w:rsidRDefault="000F54C1" w:rsidP="7D2288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D2288C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63612CB" w:rsidRPr="7D2288C1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7D2288C1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7D058FC5" w:rsidRPr="7D2288C1">
              <w:rPr>
                <w:rFonts w:ascii="Corbel" w:hAnsi="Corbel"/>
                <w:b w:val="0"/>
                <w:sz w:val="24"/>
                <w:szCs w:val="24"/>
              </w:rPr>
              <w:t xml:space="preserve"> i II/ </w:t>
            </w:r>
            <w:r w:rsidRPr="7D2288C1">
              <w:rPr>
                <w:rFonts w:ascii="Corbel" w:hAnsi="Corbel"/>
                <w:b w:val="0"/>
                <w:sz w:val="24"/>
                <w:szCs w:val="24"/>
              </w:rPr>
              <w:t xml:space="preserve">IV </w:t>
            </w:r>
          </w:p>
        </w:tc>
      </w:tr>
      <w:tr w:rsidR="0085747A" w:rsidRPr="009C54AE" w14:paraId="27795A27" w14:textId="77777777" w:rsidTr="7D2288C1">
        <w:tc>
          <w:tcPr>
            <w:tcW w:w="2694" w:type="dxa"/>
            <w:vAlign w:val="center"/>
          </w:tcPr>
          <w:p w14:paraId="3A10F8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BDC7" w14:textId="3B0C59A5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60D72DA" w14:textId="77777777" w:rsidTr="7D2288C1">
        <w:tc>
          <w:tcPr>
            <w:tcW w:w="2694" w:type="dxa"/>
            <w:vAlign w:val="center"/>
          </w:tcPr>
          <w:p w14:paraId="7584625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BE353E" w14:textId="51E27C13" w:rsidR="00923D7D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1336ACCF" w14:textId="77777777" w:rsidTr="7D2288C1">
        <w:tc>
          <w:tcPr>
            <w:tcW w:w="2694" w:type="dxa"/>
            <w:vAlign w:val="center"/>
          </w:tcPr>
          <w:p w14:paraId="4CFBDB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172015" w14:textId="59C1E934" w:rsidR="0085747A" w:rsidRPr="009C54AE" w:rsidRDefault="000F54C1" w:rsidP="005F4B7F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Kierownik praktyki wyznaczany na dany rok akademicki przez Rektora</w:t>
            </w:r>
          </w:p>
        </w:tc>
      </w:tr>
      <w:tr w:rsidR="0085747A" w:rsidRPr="009C54AE" w14:paraId="2C1246EE" w14:textId="77777777" w:rsidTr="7D2288C1">
        <w:tc>
          <w:tcPr>
            <w:tcW w:w="2694" w:type="dxa"/>
            <w:vAlign w:val="center"/>
          </w:tcPr>
          <w:p w14:paraId="339039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3DA80" w14:textId="0E1B255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5437D7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5513C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3E5F9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9C46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23EC50A3" w14:textId="77777777" w:rsidTr="7D2288C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D28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A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B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9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1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69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A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695205" w14:textId="77777777" w:rsidTr="7D2288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96" w14:textId="4AB65907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0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0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0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42B" w14:textId="619036FC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D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7AD" w14:textId="067C0F14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13A37ACE" w14:textId="77777777" w:rsidTr="7D2288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26A" w14:textId="31159A4A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3C3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503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25F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BE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7E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C2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F2C7" w14:textId="5C0D54D3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8D1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97AD" w14:textId="605B1F5F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4AF3B1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7B47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68C422" w14:textId="49FC5BA1" w:rsidR="0085747A" w:rsidRPr="009C54AE" w:rsidRDefault="003208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38FF1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E7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E0CB6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E8B8B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29861" w14:textId="77777777" w:rsidR="003208F5" w:rsidRPr="006D020F" w:rsidRDefault="003208F5" w:rsidP="003208F5">
      <w:pPr>
        <w:pStyle w:val="Punktygwne"/>
        <w:spacing w:before="0" w:after="0"/>
        <w:rPr>
          <w:b w:val="0"/>
          <w:smallCaps w:val="0"/>
        </w:rPr>
      </w:pPr>
      <w:r w:rsidRPr="006D020F">
        <w:rPr>
          <w:b w:val="0"/>
          <w:smallCaps w:val="0"/>
        </w:rPr>
        <w:t>zaliczenie</w:t>
      </w:r>
    </w:p>
    <w:p w14:paraId="2B030D16" w14:textId="387C3CC6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9DF4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D2288C1">
        <w:rPr>
          <w:rFonts w:ascii="Corbel" w:hAnsi="Corbel"/>
        </w:rPr>
        <w:t xml:space="preserve">2.Wymagania wstępne </w:t>
      </w:r>
    </w:p>
    <w:p w14:paraId="3C648564" w14:textId="154BB733" w:rsidR="7D2288C1" w:rsidRDefault="7D2288C1" w:rsidP="7D2288C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1DDEFA" w14:textId="77777777" w:rsidTr="00745302">
        <w:tc>
          <w:tcPr>
            <w:tcW w:w="9670" w:type="dxa"/>
          </w:tcPr>
          <w:p w14:paraId="6A393E74" w14:textId="2AEDDE5E" w:rsidR="0085747A" w:rsidRPr="009C54AE" w:rsidRDefault="003208F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Studenci powinni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posiadać</w:t>
            </w: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wiedzę z zakresu prawa z przedmiotów realizowanych na studiach   od I do II roku studiów.</w:t>
            </w:r>
          </w:p>
        </w:tc>
      </w:tr>
    </w:tbl>
    <w:p w14:paraId="61FFF9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F3DA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8C5B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13D6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8E03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6658EF" w14:textId="77777777" w:rsidTr="00EF369B">
        <w:tc>
          <w:tcPr>
            <w:tcW w:w="844" w:type="dxa"/>
            <w:vAlign w:val="center"/>
          </w:tcPr>
          <w:p w14:paraId="011C65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972D51C" w14:textId="685B3AA5" w:rsidR="0085747A" w:rsidRPr="009C54AE" w:rsidRDefault="003208F5" w:rsidP="003208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się z praktycznymi aspektami wykonywania zawodów w organach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ednost</w:t>
            </w: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samorządu 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administracji 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organów ścigania i wymiaru sprawiedliwości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Inspekcj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Kontrol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Straż</w:t>
            </w:r>
            <w:r>
              <w:rPr>
                <w:rFonts w:ascii="Corbel" w:hAnsi="Corbel"/>
                <w:b w:val="0"/>
                <w:sz w:val="24"/>
                <w:szCs w:val="24"/>
              </w:rPr>
              <w:t>y 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Służb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Agencj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Kolegi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Urzęd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Bank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 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Przedsiębiorc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figurujący w Krajowym Rejestrze Handlowym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78D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98A2B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A79E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192C682" w14:textId="77777777" w:rsidTr="0010717D">
        <w:tc>
          <w:tcPr>
            <w:tcW w:w="1681" w:type="dxa"/>
            <w:vAlign w:val="center"/>
          </w:tcPr>
          <w:p w14:paraId="1083E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61A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77C3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FC4D2EE" w14:textId="77777777" w:rsidTr="0010717D">
        <w:tc>
          <w:tcPr>
            <w:tcW w:w="1681" w:type="dxa"/>
          </w:tcPr>
          <w:p w14:paraId="66D643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4D7B4D9" w14:textId="494CA719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65" w:type="dxa"/>
          </w:tcPr>
          <w:p w14:paraId="2241C239" w14:textId="64DF4986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9B5ECCD" w14:textId="77777777" w:rsidTr="0010717D">
        <w:tc>
          <w:tcPr>
            <w:tcW w:w="1681" w:type="dxa"/>
          </w:tcPr>
          <w:p w14:paraId="4CDCE6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18687BE" w14:textId="6E5EA8AA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311264E8" w14:textId="078FC839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70DB7CF" w14:textId="77777777" w:rsidTr="0010717D">
        <w:tc>
          <w:tcPr>
            <w:tcW w:w="1681" w:type="dxa"/>
          </w:tcPr>
          <w:p w14:paraId="434A4A1E" w14:textId="6B84EA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71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40A2BFB" w14:textId="25E0E261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6545EFCF" w14:textId="50E63633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0717D" w:rsidRPr="009C54AE" w14:paraId="1753CB69" w14:textId="77777777" w:rsidTr="0010717D">
        <w:tc>
          <w:tcPr>
            <w:tcW w:w="1681" w:type="dxa"/>
          </w:tcPr>
          <w:p w14:paraId="1970FCA9" w14:textId="3144B36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E999C2A" w14:textId="5565F36C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65" w:type="dxa"/>
          </w:tcPr>
          <w:p w14:paraId="0608B6A7" w14:textId="0E652200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0717D" w:rsidRPr="009C54AE" w14:paraId="38E1E868" w14:textId="77777777" w:rsidTr="0010717D">
        <w:tc>
          <w:tcPr>
            <w:tcW w:w="1681" w:type="dxa"/>
          </w:tcPr>
          <w:p w14:paraId="100FA32E" w14:textId="762BB132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2F3CD3D" w14:textId="5B9EAB82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14:paraId="1E157979" w14:textId="6C4585F5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0717D" w:rsidRPr="009C54AE" w14:paraId="4D6B2071" w14:textId="77777777" w:rsidTr="0010717D">
        <w:tc>
          <w:tcPr>
            <w:tcW w:w="1681" w:type="dxa"/>
          </w:tcPr>
          <w:p w14:paraId="1987DD5C" w14:textId="15F39E9F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0C43E153" w14:textId="69BB401B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14:paraId="2327EAE5" w14:textId="41EDEAC7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0717D" w:rsidRPr="009C54AE" w14:paraId="5F908808" w14:textId="77777777" w:rsidTr="0010717D">
        <w:tc>
          <w:tcPr>
            <w:tcW w:w="1681" w:type="dxa"/>
          </w:tcPr>
          <w:p w14:paraId="6123DB31" w14:textId="5F041B4D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379CC31D" w14:textId="028C0DCE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65" w:type="dxa"/>
          </w:tcPr>
          <w:p w14:paraId="13F600FC" w14:textId="04BAAE8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0717D" w:rsidRPr="009C54AE" w14:paraId="78EC3AC0" w14:textId="77777777" w:rsidTr="0010717D">
        <w:tc>
          <w:tcPr>
            <w:tcW w:w="1681" w:type="dxa"/>
          </w:tcPr>
          <w:p w14:paraId="31CDBFEB" w14:textId="5D4BD468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3D486C58" w14:textId="1AB4A39D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14:paraId="1E713ADF" w14:textId="5AE3A769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745151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AA92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0BBA59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CB361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0616A" w14:textId="77777777" w:rsidTr="7D2288C1">
        <w:tc>
          <w:tcPr>
            <w:tcW w:w="9639" w:type="dxa"/>
          </w:tcPr>
          <w:p w14:paraId="63E6F3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B8A854" w14:textId="77777777" w:rsidTr="7D2288C1">
        <w:tc>
          <w:tcPr>
            <w:tcW w:w="9639" w:type="dxa"/>
          </w:tcPr>
          <w:p w14:paraId="2B45E03F" w14:textId="1047F93C" w:rsidR="0085747A" w:rsidRPr="009C54AE" w:rsidRDefault="1CA6F4C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D2288C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59CA8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91F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B70CE7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15270" w14:textId="77777777" w:rsidTr="7D2288C1">
        <w:tc>
          <w:tcPr>
            <w:tcW w:w="9639" w:type="dxa"/>
          </w:tcPr>
          <w:p w14:paraId="41AE9CC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A69E1" w14:textId="77777777" w:rsidTr="7D2288C1">
        <w:tc>
          <w:tcPr>
            <w:tcW w:w="9639" w:type="dxa"/>
          </w:tcPr>
          <w:p w14:paraId="2D846BDB" w14:textId="211283F0" w:rsidR="0085747A" w:rsidRPr="009C54AE" w:rsidRDefault="08426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D2288C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579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DA9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D2288C1">
        <w:rPr>
          <w:rFonts w:ascii="Corbel" w:hAnsi="Corbel"/>
          <w:smallCaps w:val="0"/>
        </w:rPr>
        <w:t>3.4 Metody dydaktyczne</w:t>
      </w:r>
      <w:r w:rsidRPr="7D2288C1">
        <w:rPr>
          <w:rFonts w:ascii="Corbel" w:hAnsi="Corbel"/>
          <w:b w:val="0"/>
          <w:smallCaps w:val="0"/>
        </w:rPr>
        <w:t xml:space="preserve"> </w:t>
      </w:r>
    </w:p>
    <w:p w14:paraId="7785E0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0E5E3" w14:textId="1FBB688C" w:rsidR="00E960BB" w:rsidRPr="00D12878" w:rsidRDefault="00D12878" w:rsidP="00D1287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D12878">
        <w:rPr>
          <w:rFonts w:ascii="Corbel" w:hAnsi="Corbel"/>
          <w:b w:val="0"/>
          <w:bCs/>
          <w:smallCaps w:val="0"/>
          <w:szCs w:val="24"/>
        </w:rPr>
        <w:t>obserwowanie czynności, przebiegu procesów w instytucjach i urzędach, przygotowywanie projektów dokumentów, dyskusja, analiza przypadków (rozwiązywanie kazusów)</w:t>
      </w:r>
    </w:p>
    <w:p w14:paraId="6A02D7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FF1DC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527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5C5C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80A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680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89"/>
        <w:gridCol w:w="2217"/>
      </w:tblGrid>
      <w:tr w:rsidR="00D12878" w:rsidRPr="005E6E85" w14:paraId="64407A18" w14:textId="77777777" w:rsidTr="7D2288C1">
        <w:tc>
          <w:tcPr>
            <w:tcW w:w="1985" w:type="dxa"/>
          </w:tcPr>
          <w:p w14:paraId="3498600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sz w:val="22"/>
              </w:rPr>
              <w:t>Symbol efektu</w:t>
            </w:r>
          </w:p>
          <w:p w14:paraId="54A958B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289" w:type="dxa"/>
          </w:tcPr>
          <w:p w14:paraId="7FBD52B2" w14:textId="1837D207" w:rsidR="00D12878" w:rsidRPr="00D12878" w:rsidRDefault="00D12878" w:rsidP="7D2288C1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7D2288C1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40408628" w:rsidRPr="7D2288C1">
              <w:rPr>
                <w:b w:val="0"/>
                <w:smallCaps w:val="0"/>
                <w:color w:val="000000" w:themeColor="text1"/>
                <w:sz w:val="22"/>
              </w:rPr>
              <w:t xml:space="preserve">uczenia się </w:t>
            </w:r>
          </w:p>
          <w:p w14:paraId="1D1A7E49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17" w:type="dxa"/>
          </w:tcPr>
          <w:p w14:paraId="5B496512" w14:textId="71A57103" w:rsidR="00D12878" w:rsidRPr="00D12878" w:rsidRDefault="00D12878" w:rsidP="7D2288C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D2288C1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1C6B87AB" w14:textId="2B503252" w:rsidR="00D12878" w:rsidRPr="00D12878" w:rsidRDefault="00D12878" w:rsidP="7D2288C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D2288C1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7D2288C1">
              <w:rPr>
                <w:b w:val="0"/>
                <w:smallCaps w:val="0"/>
                <w:sz w:val="22"/>
              </w:rPr>
              <w:t>ćw</w:t>
            </w:r>
            <w:proofErr w:type="spellEnd"/>
            <w:r w:rsidRPr="7D2288C1">
              <w:rPr>
                <w:b w:val="0"/>
                <w:smallCaps w:val="0"/>
                <w:sz w:val="22"/>
              </w:rPr>
              <w:t>, …)</w:t>
            </w:r>
          </w:p>
        </w:tc>
      </w:tr>
      <w:tr w:rsidR="00D12878" w:rsidRPr="005E6E85" w14:paraId="5725D907" w14:textId="77777777" w:rsidTr="7D2288C1">
        <w:tc>
          <w:tcPr>
            <w:tcW w:w="1985" w:type="dxa"/>
          </w:tcPr>
          <w:p w14:paraId="1898D5C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D12878">
              <w:rPr>
                <w:b w:val="0"/>
                <w:sz w:val="22"/>
              </w:rPr>
              <w:t>ek</w:t>
            </w:r>
            <w:proofErr w:type="spellEnd"/>
            <w:r w:rsidRPr="00D12878">
              <w:rPr>
                <w:b w:val="0"/>
                <w:sz w:val="22"/>
              </w:rPr>
              <w:t xml:space="preserve">_ 01 </w:t>
            </w:r>
          </w:p>
        </w:tc>
        <w:tc>
          <w:tcPr>
            <w:tcW w:w="5289" w:type="dxa"/>
          </w:tcPr>
          <w:p w14:paraId="3A4E95E0" w14:textId="12A53C9B" w:rsidR="00D12878" w:rsidRPr="00F563FC" w:rsidRDefault="00F563FC" w:rsidP="00F563FC">
            <w:pPr>
              <w:spacing w:after="0"/>
              <w:rPr>
                <w:i/>
                <w:strike/>
              </w:rPr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3D89700" w14:textId="77777777" w:rsidR="00D12878" w:rsidRPr="00D12878" w:rsidRDefault="00D12878" w:rsidP="7D2288C1">
            <w:pPr>
              <w:pStyle w:val="Punktygwne"/>
              <w:spacing w:before="0" w:after="0"/>
              <w:ind w:firstLine="720"/>
              <w:rPr>
                <w:b w:val="0"/>
                <w:sz w:val="22"/>
              </w:rPr>
            </w:pPr>
            <w:r w:rsidRPr="7D2288C1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284E6ADB" w14:textId="77777777" w:rsidTr="7D2288C1">
        <w:tc>
          <w:tcPr>
            <w:tcW w:w="1985" w:type="dxa"/>
          </w:tcPr>
          <w:p w14:paraId="6203CF76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 02</w:t>
            </w:r>
          </w:p>
        </w:tc>
        <w:tc>
          <w:tcPr>
            <w:tcW w:w="5289" w:type="dxa"/>
          </w:tcPr>
          <w:p w14:paraId="473ACD9D" w14:textId="336AEECD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35EEE185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27AD1D7" w14:textId="77777777" w:rsidTr="7D2288C1">
        <w:tc>
          <w:tcPr>
            <w:tcW w:w="1985" w:type="dxa"/>
          </w:tcPr>
          <w:p w14:paraId="63662E98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EK_03</w:t>
            </w:r>
          </w:p>
        </w:tc>
        <w:tc>
          <w:tcPr>
            <w:tcW w:w="5289" w:type="dxa"/>
          </w:tcPr>
          <w:p w14:paraId="621671A8" w14:textId="5573D287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12131E37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46C1A7D7" w14:textId="77777777" w:rsidTr="7D2288C1">
        <w:tc>
          <w:tcPr>
            <w:tcW w:w="1985" w:type="dxa"/>
          </w:tcPr>
          <w:p w14:paraId="3CD0DEE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EK_04</w:t>
            </w:r>
          </w:p>
        </w:tc>
        <w:tc>
          <w:tcPr>
            <w:tcW w:w="5289" w:type="dxa"/>
          </w:tcPr>
          <w:p w14:paraId="340312F1" w14:textId="26250149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4FA70A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687B36A6" w14:textId="77777777" w:rsidTr="7D2288C1">
        <w:tc>
          <w:tcPr>
            <w:tcW w:w="1985" w:type="dxa"/>
          </w:tcPr>
          <w:p w14:paraId="0E50BADA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EK_05</w:t>
            </w:r>
          </w:p>
        </w:tc>
        <w:tc>
          <w:tcPr>
            <w:tcW w:w="5289" w:type="dxa"/>
          </w:tcPr>
          <w:p w14:paraId="4A1CE535" w14:textId="47AD6D33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 xml:space="preserve">obserwacja i poznanie zadań jednostki będącej miejscem praktyki, </w:t>
            </w:r>
          </w:p>
        </w:tc>
        <w:tc>
          <w:tcPr>
            <w:tcW w:w="2217" w:type="dxa"/>
          </w:tcPr>
          <w:p w14:paraId="5191FBF1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76277168" w14:textId="77777777" w:rsidTr="7D2288C1">
        <w:tc>
          <w:tcPr>
            <w:tcW w:w="1985" w:type="dxa"/>
          </w:tcPr>
          <w:p w14:paraId="59EC5FEF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EK_06</w:t>
            </w:r>
          </w:p>
        </w:tc>
        <w:tc>
          <w:tcPr>
            <w:tcW w:w="5289" w:type="dxa"/>
          </w:tcPr>
          <w:p w14:paraId="5C2947A9" w14:textId="30A1FC41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opracowywanie projektów decyzji i innych dokumentów,</w:t>
            </w:r>
          </w:p>
        </w:tc>
        <w:tc>
          <w:tcPr>
            <w:tcW w:w="2217" w:type="dxa"/>
          </w:tcPr>
          <w:p w14:paraId="36AF178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15AB7D56" w14:textId="77777777" w:rsidTr="7D2288C1">
        <w:tc>
          <w:tcPr>
            <w:tcW w:w="1985" w:type="dxa"/>
          </w:tcPr>
          <w:p w14:paraId="6236A64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EK_07</w:t>
            </w:r>
          </w:p>
        </w:tc>
        <w:tc>
          <w:tcPr>
            <w:tcW w:w="5289" w:type="dxa"/>
          </w:tcPr>
          <w:p w14:paraId="6595E99A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432FA3CB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080A8B9" w14:textId="77777777" w:rsidTr="7D2288C1">
        <w:tc>
          <w:tcPr>
            <w:tcW w:w="1985" w:type="dxa"/>
          </w:tcPr>
          <w:p w14:paraId="6EF416DE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EK_08</w:t>
            </w:r>
          </w:p>
        </w:tc>
        <w:tc>
          <w:tcPr>
            <w:tcW w:w="5289" w:type="dxa"/>
          </w:tcPr>
          <w:p w14:paraId="251E3F8E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1478FCA3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</w:tbl>
    <w:p w14:paraId="72E797E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AA65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8C77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459A0" w14:textId="77777777" w:rsidTr="00923D7D">
        <w:tc>
          <w:tcPr>
            <w:tcW w:w="9670" w:type="dxa"/>
          </w:tcPr>
          <w:p w14:paraId="4FDFBA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6C241" w14:textId="38E5542A" w:rsidR="00F563FC" w:rsidRPr="00F563FC" w:rsidRDefault="00F563FC" w:rsidP="00F563FC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Metody oceny: realizacja programu praktyki w miejscu określonym przez uchwałę Rady </w:t>
            </w:r>
            <w:r w:rsidR="00B67DEC">
              <w:rPr>
                <w:rFonts w:ascii="Corbel" w:eastAsia="Times New Roman" w:hAnsi="Corbel"/>
                <w:color w:val="000000"/>
                <w:lang w:eastAsia="pl-PL"/>
              </w:rPr>
              <w:t xml:space="preserve">Dydaktycznej </w:t>
            </w: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>poprzez: obserwację i poznanie zadań jednostki będącej miejscem praktyki, opracowywanie projektów decyzji i innych dokumentów, analizę regulacji prawnych (interpretację przepisów) i stosowanie ich w konkretnych stanach faktycznych.</w:t>
            </w:r>
          </w:p>
          <w:p w14:paraId="55035A9B" w14:textId="2B76FFB2" w:rsidR="00923D7D" w:rsidRPr="00F563FC" w:rsidRDefault="00F563FC" w:rsidP="00F56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3FC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Kryteria oceny: obecność i aktywność na praktykach, pozytywna opinia patrona praktyki</w:t>
            </w:r>
          </w:p>
          <w:p w14:paraId="7CB7C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6F1F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ED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87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B3DD46" w14:textId="77777777" w:rsidTr="003E1941">
        <w:tc>
          <w:tcPr>
            <w:tcW w:w="4962" w:type="dxa"/>
            <w:vAlign w:val="center"/>
          </w:tcPr>
          <w:p w14:paraId="4EF827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07CF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63A0D6" w14:textId="77777777" w:rsidTr="00923D7D">
        <w:tc>
          <w:tcPr>
            <w:tcW w:w="4962" w:type="dxa"/>
          </w:tcPr>
          <w:p w14:paraId="663CA5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9B0034" w14:textId="73B3EE1E" w:rsidR="0085747A" w:rsidRPr="009C54AE" w:rsidRDefault="006E04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C61DC5" w:rsidRPr="009C54AE" w14:paraId="6529492D" w14:textId="77777777" w:rsidTr="00923D7D">
        <w:tc>
          <w:tcPr>
            <w:tcW w:w="4962" w:type="dxa"/>
          </w:tcPr>
          <w:p w14:paraId="611DF2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E670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7240B6" w14:textId="220994DC" w:rsidR="00C61DC5" w:rsidRPr="009C54AE" w:rsidRDefault="00177A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DA5869" w14:textId="77777777" w:rsidTr="00923D7D">
        <w:tc>
          <w:tcPr>
            <w:tcW w:w="4962" w:type="dxa"/>
          </w:tcPr>
          <w:p w14:paraId="7BE932F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5606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4345D2" w14:textId="68F3CAFC" w:rsidR="00C61DC5" w:rsidRPr="009C54AE" w:rsidRDefault="00177A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06780620" w14:textId="77777777" w:rsidTr="00923D7D">
        <w:tc>
          <w:tcPr>
            <w:tcW w:w="4962" w:type="dxa"/>
          </w:tcPr>
          <w:p w14:paraId="497EAD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C5987F" w14:textId="356E019C" w:rsidR="0085747A" w:rsidRPr="009C54AE" w:rsidRDefault="00177A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01E007C1" w14:textId="77777777" w:rsidTr="00923D7D">
        <w:tc>
          <w:tcPr>
            <w:tcW w:w="4962" w:type="dxa"/>
          </w:tcPr>
          <w:p w14:paraId="458F9F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E723" w14:textId="1188D060" w:rsidR="0085747A" w:rsidRPr="009C54AE" w:rsidRDefault="006E04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0A962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B057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FDF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90690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3A8AB09" w14:textId="77777777" w:rsidTr="7D2288C1">
        <w:trPr>
          <w:trHeight w:val="397"/>
        </w:trPr>
        <w:tc>
          <w:tcPr>
            <w:tcW w:w="3544" w:type="dxa"/>
          </w:tcPr>
          <w:p w14:paraId="1BE5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70647" w14:textId="11236CFD" w:rsidR="0085747A" w:rsidRPr="009C54AE" w:rsidRDefault="0026C9E7" w:rsidP="7D228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D2288C1">
              <w:rPr>
                <w:rFonts w:ascii="Corbel" w:hAnsi="Corbel"/>
                <w:b w:val="0"/>
                <w:smallCaps w:val="0"/>
                <w:color w:val="000000" w:themeColor="text1"/>
              </w:rPr>
              <w:t>180</w:t>
            </w:r>
          </w:p>
        </w:tc>
      </w:tr>
      <w:tr w:rsidR="0085747A" w:rsidRPr="009C54AE" w14:paraId="12B2A425" w14:textId="77777777" w:rsidTr="7D2288C1">
        <w:trPr>
          <w:trHeight w:val="397"/>
        </w:trPr>
        <w:tc>
          <w:tcPr>
            <w:tcW w:w="3544" w:type="dxa"/>
          </w:tcPr>
          <w:p w14:paraId="68B638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A499F2" w14:textId="04198C4C" w:rsidR="0085747A" w:rsidRPr="009C54AE" w:rsidRDefault="2DEE9687" w:rsidP="7D228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D2288C1">
              <w:rPr>
                <w:rFonts w:ascii="Corbel" w:hAnsi="Corbel"/>
                <w:b w:val="0"/>
                <w:smallCaps w:val="0"/>
              </w:rPr>
              <w:t>Zgodnie z regulaminem praktyk dla kierunku</w:t>
            </w:r>
          </w:p>
        </w:tc>
      </w:tr>
    </w:tbl>
    <w:p w14:paraId="6A4FE10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77B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4369D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617D1" w14:paraId="2BCD0ADA" w14:textId="77777777" w:rsidTr="7D2288C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198" w14:textId="77777777" w:rsidR="000617D1" w:rsidRDefault="26B51C3F" w:rsidP="7D2288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D2288C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FEADCAC" w14:textId="73668634" w:rsidR="7D2288C1" w:rsidRDefault="7D2288C1" w:rsidP="7D2288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2226015" w14:textId="77777777" w:rsidR="000617D1" w:rsidRDefault="00061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  <w:tr w:rsidR="000617D1" w14:paraId="61D19246" w14:textId="77777777" w:rsidTr="7D2288C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2588" w14:textId="77777777" w:rsidR="000617D1" w:rsidRDefault="26B51C3F" w:rsidP="7D2288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D2288C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8973888" w14:textId="46E4CBF9" w:rsidR="7D2288C1" w:rsidRDefault="7D2288C1" w:rsidP="7D2288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67AD886" w14:textId="77777777" w:rsidR="000617D1" w:rsidRDefault="00061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</w:tbl>
    <w:p w14:paraId="6C95FD39" w14:textId="77777777" w:rsidR="0085747A" w:rsidRPr="009C54AE" w:rsidRDefault="0085747A" w:rsidP="000617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2074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1702D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A074D" w14:textId="77777777" w:rsidR="00920324" w:rsidRDefault="00920324" w:rsidP="00C16ABF">
      <w:pPr>
        <w:spacing w:after="0" w:line="240" w:lineRule="auto"/>
      </w:pPr>
      <w:r>
        <w:separator/>
      </w:r>
    </w:p>
  </w:endnote>
  <w:endnote w:type="continuationSeparator" w:id="0">
    <w:p w14:paraId="690483C9" w14:textId="77777777" w:rsidR="00920324" w:rsidRDefault="009203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F7DC5" w14:textId="77777777" w:rsidR="00920324" w:rsidRDefault="00920324" w:rsidP="00C16ABF">
      <w:pPr>
        <w:spacing w:after="0" w:line="240" w:lineRule="auto"/>
      </w:pPr>
      <w:r>
        <w:separator/>
      </w:r>
    </w:p>
  </w:footnote>
  <w:footnote w:type="continuationSeparator" w:id="0">
    <w:p w14:paraId="6601B786" w14:textId="77777777" w:rsidR="00920324" w:rsidRDefault="00920324" w:rsidP="00C16ABF">
      <w:pPr>
        <w:spacing w:after="0" w:line="240" w:lineRule="auto"/>
      </w:pPr>
      <w:r>
        <w:continuationSeparator/>
      </w:r>
    </w:p>
  </w:footnote>
  <w:footnote w:id="1">
    <w:p w14:paraId="2332ED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7D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4C1"/>
    <w:rsid w:val="000F5615"/>
    <w:rsid w:val="0010717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AEB"/>
    <w:rsid w:val="00192F37"/>
    <w:rsid w:val="001A70D2"/>
    <w:rsid w:val="001D657B"/>
    <w:rsid w:val="001D7B54"/>
    <w:rsid w:val="001E0209"/>
    <w:rsid w:val="001E31E8"/>
    <w:rsid w:val="001F2CA2"/>
    <w:rsid w:val="0020012F"/>
    <w:rsid w:val="002144C0"/>
    <w:rsid w:val="0022477D"/>
    <w:rsid w:val="002278A9"/>
    <w:rsid w:val="002336F9"/>
    <w:rsid w:val="0024028F"/>
    <w:rsid w:val="00244ABC"/>
    <w:rsid w:val="0026C9E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8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5FEE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4B7F"/>
    <w:rsid w:val="0061029B"/>
    <w:rsid w:val="00617230"/>
    <w:rsid w:val="00621CE1"/>
    <w:rsid w:val="00627FC9"/>
    <w:rsid w:val="00647FA8"/>
    <w:rsid w:val="00650C5F"/>
    <w:rsid w:val="00654934"/>
    <w:rsid w:val="006620D9"/>
    <w:rsid w:val="006649C6"/>
    <w:rsid w:val="00671958"/>
    <w:rsid w:val="00675843"/>
    <w:rsid w:val="00696477"/>
    <w:rsid w:val="006D050F"/>
    <w:rsid w:val="006D6139"/>
    <w:rsid w:val="006E04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9A5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324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DE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E1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878"/>
    <w:rsid w:val="00D17C3C"/>
    <w:rsid w:val="00D26B2C"/>
    <w:rsid w:val="00D352C9"/>
    <w:rsid w:val="00D425B2"/>
    <w:rsid w:val="00D428D6"/>
    <w:rsid w:val="00D552B2"/>
    <w:rsid w:val="00D608D1"/>
    <w:rsid w:val="00D60F54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A8D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69B"/>
    <w:rsid w:val="00F070AB"/>
    <w:rsid w:val="00F17567"/>
    <w:rsid w:val="00F27A7B"/>
    <w:rsid w:val="00F526AF"/>
    <w:rsid w:val="00F563F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3612CB"/>
    <w:rsid w:val="08426202"/>
    <w:rsid w:val="1CA6F4C3"/>
    <w:rsid w:val="261CB635"/>
    <w:rsid w:val="26B51C3F"/>
    <w:rsid w:val="2DEE9687"/>
    <w:rsid w:val="2E34482C"/>
    <w:rsid w:val="40408628"/>
    <w:rsid w:val="57F1A4A3"/>
    <w:rsid w:val="5DBD6B45"/>
    <w:rsid w:val="6A4B0A37"/>
    <w:rsid w:val="6DB5D426"/>
    <w:rsid w:val="6F51A487"/>
    <w:rsid w:val="72894549"/>
    <w:rsid w:val="7D058FC5"/>
    <w:rsid w:val="7D228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7DF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0751A-DAF2-46DF-AEE9-EDE96338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918</Words>
  <Characters>5514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2021-12-17T07:19:00Z</cp:lastPrinted>
  <dcterms:created xsi:type="dcterms:W3CDTF">2020-03-10T11:54:00Z</dcterms:created>
  <dcterms:modified xsi:type="dcterms:W3CDTF">2023-09-29T09:36:00Z</dcterms:modified>
</cp:coreProperties>
</file>